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00" w:line="360" w:lineRule="auto"/>
        <w:ind w:left="0" w:right="0" w:firstLine="0"/>
        <w:jc w:val="center"/>
        <w:rPr/>
      </w:pPr>
      <w:bookmarkStart w:colFirst="0" w:colLast="0" w:name="_heading=h.7dvihwis6vkt" w:id="0"/>
      <w:bookmarkEnd w:id="0"/>
      <w:r w:rsidDel="00000000" w:rsidR="00000000" w:rsidRPr="00000000">
        <w:rPr>
          <w:b w:val="1"/>
          <w:color w:val="d12033"/>
          <w:sz w:val="44"/>
          <w:szCs w:val="44"/>
          <w:rtl w:val="0"/>
        </w:rPr>
        <w:t xml:space="preserve">Stress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Trigger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Bodily Situations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Emotions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Thoughts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Become aware of what causes your stress, name it to tame it!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Notice how it feels in your body.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Label or name the emotion so you can become separate from it, and allow it to pass.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Use breathing techniques to soothe.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Notice the associated thoughts and use STOP or other techniques to prevent emotional hijack.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tabs>
        <w:tab w:val="left" w:leader="none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DCM Learning Membership Programme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4541248</wp:posOffset>
          </wp:positionH>
          <wp:positionV relativeFrom="paragraph">
            <wp:posOffset>-209548</wp:posOffset>
          </wp:positionV>
          <wp:extent cx="1707152" cy="728663"/>
          <wp:effectExtent b="0" l="0" r="0" t="0"/>
          <wp:wrapSquare wrapText="bothSides" distB="114300" distT="114300" distL="114300" distR="11430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7323" r="0" t="0"/>
                  <a:stretch>
                    <a:fillRect/>
                  </a:stretch>
                </pic:blipFill>
                <pic:spPr>
                  <a:xfrm>
                    <a:off x="0" y="0"/>
                    <a:ext cx="1707152" cy="7286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tabs>
        <w:tab w:val="left" w:leader="none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Leading a Post Pandemic Workforce</w:t>
    </w:r>
  </w:p>
  <w:p w:rsidR="00000000" w:rsidDel="00000000" w:rsidP="00000000" w:rsidRDefault="00000000" w:rsidRPr="00000000" w14:paraId="00000035">
    <w:pPr>
      <w:tabs>
        <w:tab w:val="left" w:leader="none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Stress Management</w:t>
    </w:r>
  </w:p>
  <w:p w:rsidR="00000000" w:rsidDel="00000000" w:rsidP="00000000" w:rsidRDefault="00000000" w:rsidRPr="00000000" w14:paraId="00000036">
    <w:pPr>
      <w:tabs>
        <w:tab w:val="left" w:leader="none" w:pos="7840"/>
      </w:tabs>
      <w:spacing w:line="240" w:lineRule="auto"/>
      <w:ind w:right="-999"/>
      <w:rPr>
        <w:rFonts w:ascii="Times New Roman" w:cs="Times New Roman" w:eastAsia="Times New Roman" w:hAnsi="Times New Roman"/>
        <w:color w:val="a6a6a6"/>
        <w:sz w:val="24"/>
        <w:szCs w:val="24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7848600</wp:posOffset>
          </wp:positionH>
          <wp:positionV relativeFrom="margin">
            <wp:posOffset>394335</wp:posOffset>
          </wp:positionV>
          <wp:extent cx="1562100" cy="269875"/>
          <wp:effectExtent b="0" l="0" r="0" t="0"/>
          <wp:wrapSquare wrapText="bothSides" distB="0" distT="0" distL="114300" distR="114300"/>
          <wp:docPr id="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269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7848600</wp:posOffset>
          </wp:positionH>
          <wp:positionV relativeFrom="margin">
            <wp:posOffset>394335</wp:posOffset>
          </wp:positionV>
          <wp:extent cx="1562100" cy="269875"/>
          <wp:effectExtent b="0" l="0" r="0" t="0"/>
          <wp:wrapSquare wrapText="bothSides" distB="0" distT="0" distL="114300" distR="114300"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269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color w:val="a6a6a6"/>
        <w:sz w:val="24"/>
        <w:szCs w:val="24"/>
        <w:rtl w:val="0"/>
      </w:rPr>
      <w:t xml:space="preserve">________________________________________________________________________</w:t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6e6e6" w:val="clear"/>
    </w:tc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6e6e6" w:val="clear"/>
    </w:tcPr>
  </w:style>
  <w:style w:type="paragraph" w:styleId="Header">
    <w:name w:val="header"/>
    <w:basedOn w:val="Normal"/>
    <w:link w:val="HeaderChar"/>
    <w:uiPriority w:val="99"/>
    <w:unhideWhenUsed w:val="1"/>
    <w:rsid w:val="000A239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2397"/>
  </w:style>
  <w:style w:type="paragraph" w:styleId="Footer">
    <w:name w:val="footer"/>
    <w:basedOn w:val="Normal"/>
    <w:link w:val="FooterChar"/>
    <w:uiPriority w:val="99"/>
    <w:unhideWhenUsed w:val="1"/>
    <w:rsid w:val="000A239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2397"/>
  </w:style>
  <w:style w:type="paragraph" w:styleId="ListParagraph">
    <w:name w:val="List Paragraph"/>
    <w:basedOn w:val="Normal"/>
    <w:uiPriority w:val="34"/>
    <w:qFormat w:val="1"/>
    <w:rsid w:val="00A816D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bied1J3E8PsWuUKEW8TM5+4YJw==">CgMxLjAyDmguN2R2aWh3aXM2dmt0OAByITFranpGU2xHV0JBNUl4ZUxSaDFDWTBoY052WV9lV1VkUQ==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2020-10-27T11:43:00Z</dcterms:created>
</cp:coreProperties>
</file>